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A69" w:rsidRPr="009E44CF" w:rsidRDefault="00814A69" w:rsidP="00814A69">
      <w:pPr>
        <w:pStyle w:val="Tekstpodstawowywcity3"/>
        <w:spacing w:after="0"/>
        <w:ind w:left="0"/>
        <w:jc w:val="center"/>
        <w:rPr>
          <w:rFonts w:cs="Arial"/>
          <w:b/>
          <w:color w:val="99CC00"/>
          <w:sz w:val="22"/>
          <w:szCs w:val="22"/>
        </w:rPr>
      </w:pPr>
      <w:r w:rsidRPr="009E44CF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-751205</wp:posOffset>
                </wp:positionV>
                <wp:extent cx="1344930" cy="1210945"/>
                <wp:effectExtent l="0" t="0" r="0" b="2540"/>
                <wp:wrapSquare wrapText="bothSides"/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4930" cy="1210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14A69" w:rsidRPr="00A517F6" w:rsidRDefault="00814A69" w:rsidP="00814A69">
                            <w:pPr>
                              <w:autoSpaceDE w:val="0"/>
                              <w:autoSpaceDN w:val="0"/>
                              <w:adjustRightInd w:val="0"/>
                              <w:ind w:left="284"/>
                              <w:jc w:val="center"/>
                              <w:rPr>
                                <w:rFonts w:ascii="Arial" w:hAnsi="Arial" w:cs="Arial"/>
                                <w:sz w:val="27"/>
                                <w:szCs w:val="27"/>
                              </w:rPr>
                            </w:pPr>
                            <w:r w:rsidRPr="00142834">
                              <w:rPr>
                                <w:rFonts w:ascii="Arial" w:hAnsi="Arial" w:cs="Arial"/>
                                <w:noProof/>
                                <w:sz w:val="27"/>
                                <w:szCs w:val="27"/>
                                <w:lang w:eastAsia="pl-PL"/>
                              </w:rPr>
                              <w:drawing>
                                <wp:inline distT="0" distB="0" distL="0" distR="0">
                                  <wp:extent cx="981075" cy="885825"/>
                                  <wp:effectExtent l="0" t="0" r="9525" b="9525"/>
                                  <wp:docPr id="3" name="Obraz 3" descr="MCj04401070000[1]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Cj04401070000[1]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1075" cy="885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4" o:spid="_x0000_s1026" type="#_x0000_t202" style="position:absolute;left:0;text-align:left;margin-left:9pt;margin-top:-59.15pt;width:105.9pt;height:95.3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" stroked="f">
                <v:textbox>
                  <w:txbxContent>
                    <w:p w:rsidR="00814A69" w:rsidRPr="00A517F6" w:rsidRDefault="00814A69" w:rsidP="00814A69">
                      <w:pPr>
                        <w:autoSpaceDE w:val="0"/>
                        <w:autoSpaceDN w:val="0"/>
                        <w:adjustRightInd w:val="0"/>
                        <w:ind w:left="284"/>
                        <w:jc w:val="center"/>
                        <w:rPr>
                          <w:rFonts w:ascii="Arial" w:hAnsi="Arial" w:cs="Arial"/>
                          <w:sz w:val="27"/>
                          <w:szCs w:val="27"/>
                        </w:rPr>
                      </w:pPr>
                      <w:r w:rsidRPr="00142834">
                        <w:rPr>
                          <w:rFonts w:ascii="Arial" w:hAnsi="Arial" w:cs="Arial"/>
                          <w:noProof/>
                          <w:sz w:val="27"/>
                          <w:szCs w:val="27"/>
                          <w:lang w:eastAsia="pl-PL"/>
                        </w:rPr>
                        <w:drawing>
                          <wp:inline distT="0" distB="0" distL="0" distR="0">
                            <wp:extent cx="981075" cy="885825"/>
                            <wp:effectExtent l="0" t="0" r="9525" b="9525"/>
                            <wp:docPr id="3" name="Obraz 3" descr="MCj04401070000[1]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Cj04401070000[1]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1075" cy="885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E44CF">
        <w:rPr>
          <w:noProof/>
          <w:color w:val="99CC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114300</wp:posOffset>
                </wp:positionV>
                <wp:extent cx="1149350" cy="345440"/>
                <wp:effectExtent l="9525" t="13970" r="12700" b="12065"/>
                <wp:wrapSquare wrapText="bothSides"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9350" cy="34544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4A69" w:rsidRPr="00BE62E8" w:rsidRDefault="00814A69" w:rsidP="00814A69">
                            <w:pPr>
                              <w:autoSpaceDE w:val="0"/>
                              <w:autoSpaceDN w:val="0"/>
                              <w:adjustRightInd w:val="0"/>
                              <w:ind w:left="284"/>
                              <w:jc w:val="center"/>
                              <w:rPr>
                                <w:rFonts w:ascii="Arial" w:hAnsi="Arial" w:cs="Arial"/>
                                <w:bCs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7" type="#_x0000_t202" style="position:absolute;left:0;text-align:left;margin-left:-90pt;margin-top:9pt;width:90.5pt;height:27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" fillcolor="#9c0" strokecolor="#9c0">
                <v:textbox>
                  <w:txbxContent>
                    <w:p w:rsidR="00814A69" w:rsidRPr="00BE62E8" w:rsidRDefault="00814A69" w:rsidP="00814A69">
                      <w:pPr>
                        <w:autoSpaceDE w:val="0"/>
                        <w:autoSpaceDN w:val="0"/>
                        <w:adjustRightInd w:val="0"/>
                        <w:ind w:left="284"/>
                        <w:jc w:val="center"/>
                        <w:rPr>
                          <w:rFonts w:ascii="Arial" w:hAnsi="Arial" w:cs="Arial"/>
                          <w:bCs/>
                          <w:color w:val="0000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9E44CF">
        <w:rPr>
          <w:noProof/>
          <w:color w:val="99CC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-342900</wp:posOffset>
                </wp:positionV>
                <wp:extent cx="1149350" cy="345440"/>
                <wp:effectExtent l="9525" t="13970" r="12700" b="12065"/>
                <wp:wrapSquare wrapText="bothSides"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9350" cy="34544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4A69" w:rsidRPr="00BE62E8" w:rsidRDefault="00814A69" w:rsidP="00814A69">
                            <w:pPr>
                              <w:autoSpaceDE w:val="0"/>
                              <w:autoSpaceDN w:val="0"/>
                              <w:adjustRightInd w:val="0"/>
                              <w:ind w:left="284"/>
                              <w:jc w:val="center"/>
                              <w:rPr>
                                <w:rFonts w:ascii="Arial" w:hAnsi="Arial" w:cs="Arial"/>
                                <w:bCs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" o:spid="_x0000_s1028" type="#_x0000_t202" style="position:absolute;left:0;text-align:left;margin-left:-90pt;margin-top:-27pt;width:90.5pt;height:2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" fillcolor="#9c0" strokecolor="#9c0">
                <v:textbox>
                  <w:txbxContent>
                    <w:p w:rsidR="00814A69" w:rsidRPr="00BE62E8" w:rsidRDefault="00814A69" w:rsidP="00814A69">
                      <w:pPr>
                        <w:autoSpaceDE w:val="0"/>
                        <w:autoSpaceDN w:val="0"/>
                        <w:adjustRightInd w:val="0"/>
                        <w:ind w:left="284"/>
                        <w:jc w:val="center"/>
                        <w:rPr>
                          <w:rFonts w:ascii="Arial" w:hAnsi="Arial" w:cs="Arial"/>
                          <w:bCs/>
                          <w:color w:val="0000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9E44CF">
        <w:rPr>
          <w:rFonts w:cs="Arial"/>
          <w:b/>
          <w:color w:val="99CC00"/>
          <w:sz w:val="22"/>
          <w:szCs w:val="22"/>
        </w:rPr>
        <w:t>REGULAMIN</w:t>
      </w:r>
    </w:p>
    <w:p w:rsidR="00814A69" w:rsidRPr="009E44CF" w:rsidRDefault="008D2F90" w:rsidP="00814A69">
      <w:pPr>
        <w:pStyle w:val="Tekstpodstawowywcity3"/>
        <w:spacing w:after="0"/>
        <w:ind w:left="0"/>
        <w:jc w:val="center"/>
        <w:rPr>
          <w:rFonts w:cs="Arial"/>
          <w:b/>
          <w:color w:val="99CC00"/>
          <w:sz w:val="22"/>
          <w:szCs w:val="22"/>
        </w:rPr>
      </w:pPr>
      <w:r w:rsidRPr="009E44CF">
        <w:rPr>
          <w:rFonts w:cs="Arial"/>
          <w:b/>
          <w:color w:val="99CC00"/>
          <w:sz w:val="22"/>
          <w:szCs w:val="22"/>
        </w:rPr>
        <w:t>IX</w:t>
      </w:r>
      <w:r w:rsidR="00814A69" w:rsidRPr="009E44CF">
        <w:rPr>
          <w:rFonts w:cs="Arial"/>
          <w:b/>
          <w:color w:val="99CC00"/>
          <w:sz w:val="22"/>
          <w:szCs w:val="22"/>
        </w:rPr>
        <w:t xml:space="preserve"> POWIATOWEGO KONKURSU</w:t>
      </w: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Arial"/>
          <w:b/>
          <w:color w:val="99CC00"/>
        </w:rPr>
      </w:pPr>
      <w:r w:rsidRPr="009E44CF">
        <w:rPr>
          <w:rFonts w:asciiTheme="minorHAnsi" w:hAnsiTheme="minorHAnsi" w:cs="Arial"/>
          <w:b/>
          <w:color w:val="99CC00"/>
        </w:rPr>
        <w:t>o tytuł</w:t>
      </w: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ind w:right="-360"/>
        <w:jc w:val="center"/>
        <w:rPr>
          <w:rFonts w:asciiTheme="minorHAnsi" w:hAnsiTheme="minorHAnsi" w:cs="Arial"/>
          <w:bCs/>
          <w:color w:val="99CC00"/>
        </w:rPr>
      </w:pPr>
      <w:r w:rsidRPr="009E44CF">
        <w:rPr>
          <w:rFonts w:asciiTheme="minorHAnsi" w:hAnsiTheme="minorHAnsi" w:cs="Arial"/>
          <w:b/>
          <w:color w:val="99CC00"/>
        </w:rPr>
        <w:t>„WOLONTARIUSZA POWIATU KOLBUSZOWSKIEGO”</w:t>
      </w:r>
    </w:p>
    <w:p w:rsidR="00814A69" w:rsidRPr="009E44CF" w:rsidRDefault="002D2262" w:rsidP="00814A69">
      <w:pPr>
        <w:autoSpaceDE w:val="0"/>
        <w:autoSpaceDN w:val="0"/>
        <w:adjustRightInd w:val="0"/>
        <w:spacing w:after="0" w:line="240" w:lineRule="auto"/>
        <w:ind w:right="-360"/>
        <w:jc w:val="center"/>
        <w:rPr>
          <w:rFonts w:asciiTheme="minorHAnsi" w:hAnsiTheme="minorHAnsi" w:cs="Arial"/>
          <w:b/>
          <w:color w:val="99CC00"/>
        </w:rPr>
      </w:pPr>
      <w:r>
        <w:rPr>
          <w:rFonts w:asciiTheme="minorHAnsi" w:hAnsiTheme="minorHAnsi" w:cs="Arial"/>
          <w:b/>
          <w:bCs/>
          <w:color w:val="99CC00"/>
        </w:rPr>
        <w:t>2019</w:t>
      </w:r>
      <w:r w:rsidR="00814A69" w:rsidRPr="009E44CF">
        <w:rPr>
          <w:rFonts w:asciiTheme="minorHAnsi" w:hAnsiTheme="minorHAnsi" w:cs="Arial"/>
          <w:b/>
          <w:bCs/>
          <w:color w:val="99CC00"/>
        </w:rPr>
        <w:t xml:space="preserve"> ROKU</w:t>
      </w:r>
    </w:p>
    <w:p w:rsidR="00814A69" w:rsidRDefault="00814A69" w:rsidP="00814A69">
      <w:pPr>
        <w:pStyle w:val="Tekstpodstawowywcity3"/>
        <w:ind w:left="0"/>
        <w:jc w:val="both"/>
        <w:rPr>
          <w:rFonts w:cs="Arial"/>
          <w:b/>
          <w:sz w:val="22"/>
          <w:szCs w:val="22"/>
        </w:rPr>
      </w:pPr>
      <w:r w:rsidRPr="009E44CF">
        <w:rPr>
          <w:rFonts w:cs="Arial"/>
          <w:b/>
          <w:sz w:val="22"/>
          <w:szCs w:val="22"/>
        </w:rPr>
        <w:t xml:space="preserve"> </w:t>
      </w:r>
    </w:p>
    <w:p w:rsidR="009E44CF" w:rsidRPr="009E44CF" w:rsidRDefault="009E44CF" w:rsidP="00814A69">
      <w:pPr>
        <w:pStyle w:val="Tekstpodstawowywcity3"/>
        <w:ind w:left="0"/>
        <w:jc w:val="both"/>
        <w:rPr>
          <w:rFonts w:cs="Arial"/>
          <w:b/>
          <w:sz w:val="22"/>
          <w:szCs w:val="22"/>
        </w:rPr>
      </w:pPr>
    </w:p>
    <w:p w:rsidR="00814A69" w:rsidRPr="009E44CF" w:rsidRDefault="00814A69" w:rsidP="00814A69">
      <w:pPr>
        <w:pStyle w:val="Tekstpodstawowywcity3"/>
        <w:numPr>
          <w:ilvl w:val="0"/>
          <w:numId w:val="1"/>
        </w:numPr>
        <w:spacing w:after="0"/>
        <w:ind w:left="0" w:firstLine="0"/>
        <w:jc w:val="both"/>
        <w:rPr>
          <w:rFonts w:cs="Arial"/>
          <w:b/>
          <w:bCs/>
          <w:color w:val="000000"/>
          <w:sz w:val="22"/>
          <w:szCs w:val="22"/>
        </w:rPr>
      </w:pPr>
      <w:r w:rsidRPr="009E44CF">
        <w:rPr>
          <w:rFonts w:cs="Arial"/>
          <w:b/>
          <w:bCs/>
          <w:color w:val="000000"/>
          <w:sz w:val="22"/>
          <w:szCs w:val="22"/>
        </w:rPr>
        <w:t>Postanowienia Ogólne: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bCs/>
          <w:color w:val="000000"/>
          <w:sz w:val="22"/>
          <w:szCs w:val="22"/>
        </w:rPr>
      </w:pPr>
      <w:r w:rsidRPr="009E44CF">
        <w:rPr>
          <w:rFonts w:cs="Arial"/>
          <w:bCs/>
          <w:color w:val="000000"/>
          <w:sz w:val="22"/>
          <w:szCs w:val="22"/>
        </w:rPr>
        <w:t xml:space="preserve">Organizatorem konkursu jest Starostwo Powiatowe w Kolbuszowej. </w:t>
      </w:r>
    </w:p>
    <w:p w:rsidR="00814A69" w:rsidRPr="009E44CF" w:rsidRDefault="00814A69" w:rsidP="00814A69">
      <w:pPr>
        <w:pStyle w:val="Tekstpodstawowywcity3"/>
        <w:numPr>
          <w:ilvl w:val="0"/>
          <w:numId w:val="2"/>
        </w:numPr>
        <w:spacing w:after="0"/>
        <w:ind w:left="0" w:firstLine="0"/>
        <w:jc w:val="both"/>
        <w:rPr>
          <w:rFonts w:cs="Arial"/>
          <w:bCs/>
          <w:color w:val="000000"/>
          <w:sz w:val="22"/>
          <w:szCs w:val="22"/>
        </w:rPr>
      </w:pPr>
      <w:r w:rsidRPr="009E44CF">
        <w:rPr>
          <w:rFonts w:cs="Arial"/>
          <w:bCs/>
          <w:color w:val="000000"/>
          <w:sz w:val="22"/>
          <w:szCs w:val="22"/>
        </w:rPr>
        <w:t>Honorowy patronat nad Konkursem sprawuje Starosta Kolbuszowski.</w:t>
      </w:r>
    </w:p>
    <w:p w:rsidR="00814A69" w:rsidRPr="009E44CF" w:rsidRDefault="00814A69" w:rsidP="00814A69">
      <w:pPr>
        <w:pStyle w:val="Tekstpodstawowywcity3"/>
        <w:numPr>
          <w:ilvl w:val="0"/>
          <w:numId w:val="2"/>
        </w:numPr>
        <w:spacing w:after="0"/>
        <w:ind w:left="0" w:firstLine="0"/>
        <w:jc w:val="both"/>
        <w:rPr>
          <w:rFonts w:cs="Arial"/>
          <w:bCs/>
          <w:color w:val="000000"/>
          <w:sz w:val="22"/>
          <w:szCs w:val="22"/>
        </w:rPr>
      </w:pPr>
      <w:r w:rsidRPr="009E44CF">
        <w:rPr>
          <w:rFonts w:cs="Arial"/>
          <w:bCs/>
          <w:color w:val="000000"/>
          <w:sz w:val="22"/>
          <w:szCs w:val="22"/>
        </w:rPr>
        <w:t xml:space="preserve">Intencją organizatorów jest zorganizowanie konkursu i wyłonienie </w:t>
      </w:r>
      <w:r w:rsidRPr="009E44CF">
        <w:rPr>
          <w:rFonts w:cs="Arial"/>
          <w:b/>
          <w:bCs/>
          <w:color w:val="000000"/>
          <w:sz w:val="22"/>
          <w:szCs w:val="22"/>
        </w:rPr>
        <w:t>„Wolontariusza Powiatu Kolbuszowskiego”.</w:t>
      </w:r>
      <w:r w:rsidRPr="009E44CF">
        <w:rPr>
          <w:rFonts w:cs="Arial"/>
          <w:bCs/>
          <w:color w:val="000000"/>
          <w:sz w:val="22"/>
          <w:szCs w:val="22"/>
        </w:rPr>
        <w:t xml:space="preserve">   </w:t>
      </w:r>
    </w:p>
    <w:p w:rsidR="00814A69" w:rsidRPr="009E44CF" w:rsidRDefault="00814A69" w:rsidP="00814A6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Theme="minorHAnsi" w:hAnsiTheme="minorHAnsi" w:cs="Arial"/>
          <w:color w:val="000000"/>
        </w:rPr>
      </w:pPr>
      <w:r w:rsidRPr="009E44CF">
        <w:rPr>
          <w:rFonts w:asciiTheme="minorHAnsi" w:hAnsiTheme="minorHAnsi" w:cs="Arial"/>
          <w:color w:val="000000"/>
        </w:rPr>
        <w:t xml:space="preserve">Intencją organizatorów jest to, aby tytuł </w:t>
      </w:r>
      <w:r w:rsidRPr="009E44CF">
        <w:rPr>
          <w:rFonts w:asciiTheme="minorHAnsi" w:hAnsiTheme="minorHAnsi" w:cs="Arial"/>
          <w:b/>
          <w:bCs/>
          <w:color w:val="000000"/>
        </w:rPr>
        <w:t xml:space="preserve">„Wolontariusz Powiatu Kolbuszowskiego” </w:t>
      </w:r>
      <w:r w:rsidRPr="009E44CF">
        <w:rPr>
          <w:rFonts w:asciiTheme="minorHAnsi" w:hAnsiTheme="minorHAnsi" w:cs="Arial"/>
          <w:color w:val="000000"/>
        </w:rPr>
        <w:t xml:space="preserve">stał się prestiżowym wyróżnieniem honorującym wolontariuszy podejmujących bezinteresowną aktywność na terenie powiatu kolbuszowskiego, na rzecz mieszkańców, przyznawanym każdego roku począwszy od 2010 r. </w:t>
      </w:r>
    </w:p>
    <w:p w:rsidR="00814A69" w:rsidRDefault="00814A69" w:rsidP="00814A69">
      <w:pPr>
        <w:pStyle w:val="Tekstpodstawowywcity3"/>
        <w:numPr>
          <w:ilvl w:val="0"/>
          <w:numId w:val="2"/>
        </w:numPr>
        <w:spacing w:after="0"/>
        <w:ind w:left="0" w:firstLine="0"/>
        <w:jc w:val="both"/>
        <w:rPr>
          <w:rFonts w:cs="Arial"/>
          <w:b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 xml:space="preserve">Podstawowym kryterium nominowania kandydatów do Konkursu jest </w:t>
      </w:r>
      <w:r w:rsidRPr="009E44CF">
        <w:rPr>
          <w:rFonts w:cs="Arial"/>
          <w:b/>
          <w:color w:val="000000"/>
          <w:sz w:val="22"/>
          <w:szCs w:val="22"/>
        </w:rPr>
        <w:t>definicja wolontariatu</w:t>
      </w:r>
      <w:r w:rsidRPr="009E44CF">
        <w:rPr>
          <w:rFonts w:cs="Arial"/>
          <w:color w:val="000000"/>
          <w:sz w:val="22"/>
          <w:szCs w:val="22"/>
        </w:rPr>
        <w:t xml:space="preserve"> zawarta w Ustawie z dnia </w:t>
      </w:r>
      <w:smartTag w:uri="urn:schemas-microsoft-com:office:smarttags" w:element="date">
        <w:smartTagPr>
          <w:attr w:name="ls" w:val="trans"/>
          <w:attr w:name="Month" w:val="4"/>
          <w:attr w:name="Day" w:val="24"/>
          <w:attr w:name="Year" w:val="2003"/>
        </w:smartTagPr>
        <w:r w:rsidRPr="009E44CF">
          <w:rPr>
            <w:rFonts w:cs="Arial"/>
            <w:color w:val="000000"/>
            <w:sz w:val="22"/>
            <w:szCs w:val="22"/>
          </w:rPr>
          <w:t>24 kwietnia 2003 r.</w:t>
        </w:r>
      </w:smartTag>
      <w:r w:rsidRPr="009E44CF">
        <w:rPr>
          <w:rFonts w:cs="Arial"/>
          <w:color w:val="000000"/>
          <w:sz w:val="22"/>
          <w:szCs w:val="22"/>
        </w:rPr>
        <w:t xml:space="preserve">  o działalności pożytku publicznego i o wolontariacie (Dz. U.  nr 96  poz. 873 z  </w:t>
      </w:r>
      <w:proofErr w:type="spellStart"/>
      <w:r w:rsidRPr="009E44CF">
        <w:rPr>
          <w:rFonts w:cs="Arial"/>
          <w:color w:val="000000"/>
          <w:sz w:val="22"/>
          <w:szCs w:val="22"/>
        </w:rPr>
        <w:t>późn</w:t>
      </w:r>
      <w:proofErr w:type="spellEnd"/>
      <w:r w:rsidRPr="009E44CF">
        <w:rPr>
          <w:rFonts w:cs="Arial"/>
          <w:color w:val="000000"/>
          <w:sz w:val="22"/>
          <w:szCs w:val="22"/>
        </w:rPr>
        <w:t xml:space="preserve">. zm.), według której </w:t>
      </w:r>
      <w:r w:rsidRPr="009E44CF">
        <w:rPr>
          <w:rFonts w:cs="Arial"/>
          <w:b/>
          <w:color w:val="000000"/>
          <w:sz w:val="22"/>
          <w:szCs w:val="22"/>
        </w:rPr>
        <w:t>wolontariat to: „bezpłatne, świadome</w:t>
      </w:r>
      <w:r w:rsidR="009E44CF">
        <w:rPr>
          <w:rFonts w:cs="Arial"/>
          <w:b/>
          <w:color w:val="000000"/>
          <w:sz w:val="22"/>
          <w:szCs w:val="22"/>
        </w:rPr>
        <w:t xml:space="preserve"> </w:t>
      </w:r>
      <w:r w:rsidRPr="009E44CF">
        <w:rPr>
          <w:rFonts w:cs="Arial"/>
          <w:b/>
          <w:color w:val="000000"/>
          <w:sz w:val="22"/>
          <w:szCs w:val="22"/>
        </w:rPr>
        <w:t>i dobrowolne działanie na rzecz innych osób oraz instytucji, wykraczające poza więzi rodz</w:t>
      </w:r>
      <w:r w:rsidR="009E44CF">
        <w:rPr>
          <w:rFonts w:cs="Arial"/>
          <w:b/>
          <w:color w:val="000000"/>
          <w:sz w:val="22"/>
          <w:szCs w:val="22"/>
        </w:rPr>
        <w:t>inno-koleżeńsko-przyjacielskie”</w:t>
      </w:r>
      <w:r w:rsidRPr="009E44CF">
        <w:rPr>
          <w:rFonts w:cs="Arial"/>
          <w:b/>
          <w:color w:val="000000"/>
          <w:sz w:val="22"/>
          <w:szCs w:val="22"/>
        </w:rPr>
        <w:t xml:space="preserve"> </w:t>
      </w:r>
      <w:r w:rsidRPr="009E44CF">
        <w:rPr>
          <w:rFonts w:cs="Arial"/>
          <w:color w:val="000000"/>
          <w:sz w:val="22"/>
          <w:szCs w:val="22"/>
        </w:rPr>
        <w:t xml:space="preserve">oraz </w:t>
      </w:r>
      <w:r w:rsidRPr="009E44CF">
        <w:rPr>
          <w:rFonts w:cs="Arial"/>
          <w:b/>
          <w:color w:val="000000"/>
          <w:sz w:val="22"/>
          <w:szCs w:val="22"/>
        </w:rPr>
        <w:t>definicja wolontariusza</w:t>
      </w:r>
      <w:r w:rsidRPr="009E44CF">
        <w:rPr>
          <w:rFonts w:cs="Arial"/>
          <w:color w:val="000000"/>
          <w:sz w:val="22"/>
          <w:szCs w:val="22"/>
        </w:rPr>
        <w:t xml:space="preserve"> sformułowana przez  Sieć Centrów Wolontariatu, według której </w:t>
      </w:r>
      <w:r w:rsidRPr="009E44CF">
        <w:rPr>
          <w:rFonts w:cs="Arial"/>
          <w:b/>
          <w:color w:val="000000"/>
          <w:sz w:val="22"/>
          <w:szCs w:val="22"/>
        </w:rPr>
        <w:t>wolontariusz to: „każda osoba fizyczna, która dobrowolnie, ochotniczo i bez wynagrodzenia wykonuje świadczenia na rzecz organizacji, instytucji i osób indywidualnych wykraczając poza więzi koleżeńsko-rodzinne”.</w:t>
      </w:r>
    </w:p>
    <w:p w:rsidR="009E44CF" w:rsidRPr="009E44CF" w:rsidRDefault="009E44CF" w:rsidP="009E44CF">
      <w:pPr>
        <w:pStyle w:val="Tekstpodstawowywcity3"/>
        <w:spacing w:after="0"/>
        <w:ind w:left="0"/>
        <w:jc w:val="both"/>
        <w:rPr>
          <w:rFonts w:cs="Arial"/>
          <w:b/>
          <w:color w:val="000000"/>
          <w:sz w:val="22"/>
          <w:szCs w:val="22"/>
        </w:rPr>
      </w:pP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 xml:space="preserve">       Definicje te tworzyć będą konteksty dla regulaminu konkursu.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b/>
          <w:bCs/>
          <w:color w:val="000000"/>
          <w:sz w:val="22"/>
          <w:szCs w:val="22"/>
        </w:rPr>
      </w:pP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b/>
          <w:bCs/>
          <w:color w:val="000000"/>
          <w:sz w:val="22"/>
          <w:szCs w:val="22"/>
        </w:rPr>
      </w:pPr>
      <w:r w:rsidRPr="009E44CF">
        <w:rPr>
          <w:rFonts w:cs="Arial"/>
          <w:b/>
          <w:bCs/>
          <w:color w:val="000000"/>
          <w:sz w:val="22"/>
          <w:szCs w:val="22"/>
        </w:rPr>
        <w:t>II. Obowiązki organizatora konkursu: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bCs/>
          <w:color w:val="000000"/>
          <w:sz w:val="22"/>
          <w:szCs w:val="22"/>
        </w:rPr>
      </w:pPr>
      <w:r w:rsidRPr="009E44CF">
        <w:rPr>
          <w:rFonts w:cs="Arial"/>
          <w:bCs/>
          <w:color w:val="000000"/>
          <w:sz w:val="22"/>
          <w:szCs w:val="22"/>
        </w:rPr>
        <w:t>1.   Powołanie Kapituły Konkursu przez Starostę.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2.   Promocja Konkursu.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3.   Organizacja przebiegu Konkursu.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4. Przyjmowanie wniosków nominowanych i przedstawienie wniosków Kapitule Konkursu.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5.   Organizacja uroczystości przyznania tytułu.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iCs/>
          <w:color w:val="000000"/>
          <w:sz w:val="22"/>
          <w:szCs w:val="22"/>
        </w:rPr>
      </w:pPr>
      <w:r w:rsidRPr="009E44CF">
        <w:rPr>
          <w:rFonts w:cs="Arial"/>
          <w:b/>
          <w:bCs/>
          <w:color w:val="000000"/>
          <w:sz w:val="22"/>
          <w:szCs w:val="22"/>
        </w:rPr>
        <w:t>III. Tryb i warunki przyznawania tytułu:</w:t>
      </w:r>
      <w:r w:rsidRPr="009E44CF">
        <w:rPr>
          <w:rFonts w:cs="Arial"/>
          <w:iCs/>
          <w:color w:val="000000"/>
          <w:sz w:val="22"/>
          <w:szCs w:val="22"/>
        </w:rPr>
        <w:t xml:space="preserve"> 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iCs/>
          <w:color w:val="000000"/>
          <w:sz w:val="22"/>
          <w:szCs w:val="22"/>
        </w:rPr>
        <w:t xml:space="preserve">1. Ustanawia się tytuł </w:t>
      </w:r>
      <w:r w:rsidRPr="009E44CF">
        <w:rPr>
          <w:rFonts w:cs="Arial"/>
          <w:b/>
          <w:iCs/>
          <w:color w:val="000000"/>
          <w:sz w:val="22"/>
          <w:szCs w:val="22"/>
        </w:rPr>
        <w:t>„</w:t>
      </w:r>
      <w:r w:rsidRPr="009E44CF">
        <w:rPr>
          <w:rFonts w:cs="Arial"/>
          <w:b/>
          <w:color w:val="000000"/>
          <w:sz w:val="22"/>
          <w:szCs w:val="22"/>
        </w:rPr>
        <w:t>Wolontariusz Powiatu Kolbuszowskiego”-</w:t>
      </w:r>
      <w:r w:rsidRPr="009E44CF">
        <w:rPr>
          <w:rFonts w:cs="Arial"/>
          <w:color w:val="000000"/>
          <w:sz w:val="22"/>
          <w:szCs w:val="22"/>
        </w:rPr>
        <w:t xml:space="preserve"> nagroda ufundowana zostanie przez Starostę Kolbuszowskiego.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b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2</w:t>
      </w:r>
      <w:r w:rsidRPr="009E44CF">
        <w:rPr>
          <w:rFonts w:cs="Arial"/>
          <w:b/>
          <w:color w:val="000000"/>
          <w:sz w:val="22"/>
          <w:szCs w:val="22"/>
        </w:rPr>
        <w:t xml:space="preserve">. </w:t>
      </w:r>
      <w:r w:rsidRPr="009E44CF">
        <w:rPr>
          <w:rFonts w:cs="Arial"/>
          <w:color w:val="000000"/>
          <w:sz w:val="22"/>
          <w:szCs w:val="22"/>
        </w:rPr>
        <w:t xml:space="preserve">Prawo do zgłaszania kandydatur do Konkursu pn. </w:t>
      </w:r>
      <w:r w:rsidRPr="009E44CF">
        <w:rPr>
          <w:rFonts w:cs="Arial"/>
          <w:b/>
          <w:color w:val="000000"/>
          <w:sz w:val="22"/>
          <w:szCs w:val="22"/>
        </w:rPr>
        <w:t xml:space="preserve">„Wolontariusz Powiatu Kolbuszowskiego” </w:t>
      </w:r>
      <w:r w:rsidRPr="009E44CF">
        <w:rPr>
          <w:rFonts w:cs="Arial"/>
          <w:color w:val="000000"/>
          <w:sz w:val="22"/>
          <w:szCs w:val="22"/>
        </w:rPr>
        <w:t>przysługuje: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 xml:space="preserve">a) co najmniej 10 mieszkańcom danej gminy lub powiatu   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b) każdej organizacji pozarządowej działającej na rzecz mieszkańców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c) każdej instytucji publicznej działającej na terenie gminy/powiatu na rzecz mieszkańców.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3. Każdej organizacji, instytucji, grupie osób zgłaszających przysługuje prawo zgłoszenia jednego kandydata.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Organizatorzy nie przyjmują zgłoszeń laureata – zwycięzcy z roku 2014, 2015, 2016 i 2017.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 xml:space="preserve">Ustala się, że prawo do ponownego nominowania laureata (Wolontariusza Powiatu Kolbuszowskiego) konkursu upływa po 4 latach.   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 xml:space="preserve">4. Zgłaszający mieszkańcy lub organizacje/instytucje przygotowują nominację na specjalnym formularzu wniosku nominacyjnego dostępnym na stronie </w:t>
      </w:r>
      <w:hyperlink r:id="rId7" w:history="1">
        <w:r w:rsidRPr="009E44CF">
          <w:rPr>
            <w:rStyle w:val="Hipercze"/>
            <w:rFonts w:cs="Arial"/>
            <w:color w:val="000000"/>
            <w:sz w:val="22"/>
            <w:szCs w:val="22"/>
          </w:rPr>
          <w:t>www.powiat.kolbuszowski.pl</w:t>
        </w:r>
      </w:hyperlink>
      <w:r w:rsidRPr="009E44CF">
        <w:rPr>
          <w:rFonts w:cs="Arial"/>
          <w:color w:val="000000"/>
          <w:sz w:val="22"/>
          <w:szCs w:val="22"/>
        </w:rPr>
        <w:t xml:space="preserve">. 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sz w:val="22"/>
          <w:szCs w:val="22"/>
        </w:rPr>
        <w:lastRenderedPageBreak/>
        <w:t>5. Każdą nominowaną osobę należy zgłosić wypełniając dla niej oddzielny formularz zgłoszeniowy. W przypadku zgłoszenia kandydata przez uprawnioną grupę mieszkańców należy do formularza zgłoszeniowego dołączyć listę poparcia, zawierającą następujące dane osób</w:t>
      </w:r>
      <w:r w:rsidR="009E44CF">
        <w:rPr>
          <w:rFonts w:cs="Arial"/>
          <w:sz w:val="22"/>
          <w:szCs w:val="22"/>
        </w:rPr>
        <w:t xml:space="preserve"> zgłaszających: </w:t>
      </w:r>
      <w:r w:rsidRPr="009E44CF">
        <w:rPr>
          <w:rFonts w:cs="Arial"/>
          <w:b/>
          <w:sz w:val="22"/>
          <w:szCs w:val="22"/>
        </w:rPr>
        <w:t>imię i nazwisko, adres zamieszkania oraz podpis</w:t>
      </w:r>
      <w:r w:rsidRPr="009E44CF">
        <w:rPr>
          <w:rFonts w:cs="Arial"/>
          <w:sz w:val="22"/>
          <w:szCs w:val="22"/>
        </w:rPr>
        <w:t xml:space="preserve">. 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 xml:space="preserve">6. Wnioski nominacyjne należy składać w sekretariacie Starostwa Powiatowego w Kolbuszowej w terminie do </w:t>
      </w:r>
      <w:r w:rsidR="004D5195">
        <w:rPr>
          <w:rFonts w:cs="Arial"/>
          <w:b/>
          <w:color w:val="FF0000"/>
          <w:sz w:val="22"/>
          <w:szCs w:val="22"/>
        </w:rPr>
        <w:t>6</w:t>
      </w:r>
      <w:bookmarkStart w:id="0" w:name="_GoBack"/>
      <w:bookmarkEnd w:id="0"/>
      <w:r w:rsidRPr="009E44CF">
        <w:rPr>
          <w:rFonts w:cs="Arial"/>
          <w:b/>
          <w:color w:val="FF0000"/>
          <w:sz w:val="22"/>
          <w:szCs w:val="22"/>
        </w:rPr>
        <w:t xml:space="preserve"> grudnia 2019 r.</w:t>
      </w: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color w:val="000000"/>
        </w:rPr>
      </w:pPr>
      <w:r w:rsidRPr="009E44CF">
        <w:rPr>
          <w:rFonts w:asciiTheme="minorHAnsi" w:hAnsiTheme="minorHAnsi" w:cs="Arial"/>
        </w:rPr>
        <w:t>7. Wnioski nominacyjne niekompletne lub nadesłane po terminie (decyduje data stempla pocztowego) nie będą rozpatrywane.</w:t>
      </w: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  <w:bCs/>
          <w:color w:val="000000"/>
        </w:rPr>
        <w:t>8.</w:t>
      </w:r>
      <w:r w:rsidRPr="009E44CF">
        <w:rPr>
          <w:rFonts w:asciiTheme="minorHAnsi" w:hAnsiTheme="minorHAnsi" w:cs="Arial"/>
          <w:color w:val="000000"/>
        </w:rPr>
        <w:t xml:space="preserve"> Wniosek nominacyjny oraz załączone do wniosku materiały informacyjne są podstawowymi dokumentami prezentującymi osobę kandydata dla Kapituły Konkursu.</w:t>
      </w: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</w:rPr>
        <w:t xml:space="preserve">9. Kapituła Konkursu ma prawo do przeprowadzenia rozmowy indywidualnej z nominowanym wolontariuszem lub z przedstawicielem organizacji/instytucji nominującej. 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sz w:val="22"/>
          <w:szCs w:val="22"/>
        </w:rPr>
        <w:t xml:space="preserve">10. Kapituła Konkursu jest organem oceniającym i przyznającym tytuł: </w:t>
      </w:r>
      <w:r w:rsidRPr="009E44CF">
        <w:rPr>
          <w:rFonts w:cs="Arial"/>
          <w:b/>
          <w:sz w:val="22"/>
          <w:szCs w:val="22"/>
        </w:rPr>
        <w:t>„Wolontariusz Powiatu Kolbuszowskiego” oraz ,,Nominowany do Tytułu  Wolontariusz Powiatu  Kolbuszowskiego”.</w:t>
      </w:r>
      <w:r w:rsidRPr="009E44CF">
        <w:rPr>
          <w:rFonts w:cs="Arial"/>
          <w:sz w:val="22"/>
          <w:szCs w:val="22"/>
        </w:rPr>
        <w:t xml:space="preserve"> 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11. W skład Powiatowej Kapituły Komisji wchodzą: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a) Starosta Kolbuszowski,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b) Przewodniczący Rady Powiatu,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c) Przewodniczący Komisji Promocji, Rozwoju Gospodarczego, Edukacji, Kultury, Sportu i Turystyki,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d) Dyrektor Poradni Psychologiczno-Pedagogicznej w Kolbuszowej,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e) Pracownik Wydziału ds. Promocji i Kultury Powiatu Kolbuszowskiego.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 xml:space="preserve">12. Kapituła Konkursu dokonuje wyboru laureata Konkursu przyznając tytuł </w:t>
      </w:r>
      <w:r w:rsidRPr="009E44CF">
        <w:rPr>
          <w:rFonts w:cs="Arial"/>
          <w:b/>
          <w:color w:val="000000"/>
          <w:sz w:val="22"/>
          <w:szCs w:val="22"/>
        </w:rPr>
        <w:t>„Wolontariusza Powiatu Kolbuszowskiego”.</w:t>
      </w:r>
      <w:r w:rsidRPr="009E44CF">
        <w:rPr>
          <w:rFonts w:cs="Arial"/>
          <w:color w:val="000000"/>
          <w:sz w:val="22"/>
          <w:szCs w:val="22"/>
        </w:rPr>
        <w:t xml:space="preserve"> 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b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 xml:space="preserve">13. Ogłoszenie wyników konkursu i wręczenie nagród odbędzie się podczas Sesji Rady Powiatu Kolbuszowskiego w </w:t>
      </w:r>
      <w:r w:rsidRPr="009E44CF">
        <w:rPr>
          <w:rFonts w:cs="Arial"/>
          <w:b/>
          <w:color w:val="FF0000"/>
          <w:sz w:val="22"/>
          <w:szCs w:val="22"/>
        </w:rPr>
        <w:t>grudniu 2019 r.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b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14.  Organizatorzy Konkursu nie odsyłają zgłaszającym formularzy wniosków nominacyjnych ani też dołączonych do nich innych dokumentów/materiałów.</w:t>
      </w: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b/>
          <w:bCs/>
          <w:color w:val="000000"/>
        </w:rPr>
      </w:pP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b/>
          <w:bCs/>
          <w:color w:val="000000"/>
        </w:rPr>
      </w:pPr>
      <w:r w:rsidRPr="009E44CF">
        <w:rPr>
          <w:rFonts w:asciiTheme="minorHAnsi" w:hAnsiTheme="minorHAnsi" w:cs="Arial"/>
          <w:b/>
          <w:bCs/>
          <w:color w:val="000000"/>
        </w:rPr>
        <w:t>IV. Zasady Pracy Kapituły Konkursu:</w:t>
      </w:r>
    </w:p>
    <w:p w:rsidR="00814A69" w:rsidRPr="009E44CF" w:rsidRDefault="00814A69" w:rsidP="00814A6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  <w:bCs/>
          <w:color w:val="000000"/>
        </w:rPr>
        <w:t>Kapituła wybiera ze swego grona Przewodniczącego.</w:t>
      </w:r>
    </w:p>
    <w:p w:rsidR="00814A69" w:rsidRPr="009E44CF" w:rsidRDefault="00814A69" w:rsidP="00814A6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  <w:bCs/>
          <w:color w:val="000000"/>
        </w:rPr>
        <w:t>Przed posiedzeniem Kapituły jej</w:t>
      </w:r>
      <w:r w:rsidR="009E44CF">
        <w:rPr>
          <w:rFonts w:asciiTheme="minorHAnsi" w:hAnsiTheme="minorHAnsi" w:cs="Arial"/>
          <w:bCs/>
          <w:color w:val="000000"/>
        </w:rPr>
        <w:t xml:space="preserve"> członkowie zapoznają się z w/w</w:t>
      </w:r>
      <w:r w:rsidRPr="009E44CF">
        <w:rPr>
          <w:rFonts w:asciiTheme="minorHAnsi" w:hAnsiTheme="minorHAnsi" w:cs="Arial"/>
          <w:bCs/>
          <w:color w:val="000000"/>
        </w:rPr>
        <w:t xml:space="preserve"> Regulaminem Konkursu. </w:t>
      </w:r>
    </w:p>
    <w:p w:rsidR="00814A69" w:rsidRPr="009E44CF" w:rsidRDefault="00814A69" w:rsidP="00814A6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  <w:bCs/>
          <w:color w:val="000000"/>
        </w:rPr>
        <w:t>W ocenie zgłoszonych kandydatów Kapituła Konkursu będzie brać pod uwagę między innymi:</w:t>
      </w: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  <w:bCs/>
          <w:color w:val="000000"/>
        </w:rPr>
        <w:t xml:space="preserve"> a) wpływ jaki działanie/działania wolontariusza wywarły na lokalną społeczność wsi, gminy, powiatu</w:t>
      </w: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  <w:bCs/>
          <w:color w:val="000000"/>
        </w:rPr>
        <w:t xml:space="preserve"> b) zaangażowanie wolontariusza w działania, których się podjęli</w:t>
      </w: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  <w:bCs/>
          <w:color w:val="000000"/>
        </w:rPr>
        <w:t xml:space="preserve"> c) partnerstwo i umiejętność współpracy</w:t>
      </w: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  <w:bCs/>
          <w:color w:val="000000"/>
        </w:rPr>
        <w:t xml:space="preserve"> d) współpraca ponadlokalna na terenie powiatu kolbuszowskiego. </w:t>
      </w:r>
    </w:p>
    <w:p w:rsidR="00814A69" w:rsidRPr="009E44CF" w:rsidRDefault="00814A69" w:rsidP="00814A6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Theme="minorHAnsi" w:hAnsiTheme="minorHAnsi" w:cs="Arial"/>
          <w:color w:val="000000"/>
        </w:rPr>
      </w:pPr>
      <w:r w:rsidRPr="009E44CF">
        <w:rPr>
          <w:rFonts w:asciiTheme="minorHAnsi" w:hAnsiTheme="minorHAnsi" w:cs="Arial"/>
          <w:color w:val="000000"/>
        </w:rPr>
        <w:t>W razie braku jednomyślności pomiędzy członkami Kapituły Przewodniczący Kapituły zarządza głosowanie. Decyzje podejmowane są zwykłą większością głosów, przy obecności co najmniej 2/3 składu Kapituły. Przy równej ilości głosów decyduje głos przewodniczącego.</w:t>
      </w:r>
    </w:p>
    <w:p w:rsidR="00814A69" w:rsidRPr="009E44CF" w:rsidRDefault="00814A69" w:rsidP="00814A6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  <w:bCs/>
          <w:color w:val="000000"/>
        </w:rPr>
        <w:t xml:space="preserve"> W innych sprawach spornych, nieuregulowanych regulaminem Kapituła Konkursu ma prawo podjąć decyzję dla dobra przebiegu konkursu. </w:t>
      </w:r>
    </w:p>
    <w:p w:rsidR="00814A69" w:rsidRPr="009E44CF" w:rsidRDefault="00814A69" w:rsidP="00814A6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  <w:bCs/>
          <w:color w:val="000000"/>
        </w:rPr>
        <w:t>Po zakończeniu prac Kapituły</w:t>
      </w:r>
      <w:r w:rsidR="009E44CF">
        <w:rPr>
          <w:rFonts w:asciiTheme="minorHAnsi" w:hAnsiTheme="minorHAnsi" w:cs="Arial"/>
          <w:bCs/>
          <w:color w:val="000000"/>
        </w:rPr>
        <w:t xml:space="preserve"> członkowie sporządzają protokół</w:t>
      </w:r>
      <w:r w:rsidRPr="009E44CF">
        <w:rPr>
          <w:rFonts w:asciiTheme="minorHAnsi" w:hAnsiTheme="minorHAnsi" w:cs="Arial"/>
          <w:bCs/>
          <w:color w:val="000000"/>
        </w:rPr>
        <w:t xml:space="preserve"> z posiedzenia zawierający uzasadnienie dokonania wyboru Laureata Konkursu. </w:t>
      </w:r>
    </w:p>
    <w:p w:rsidR="00814A69" w:rsidRPr="009E44CF" w:rsidRDefault="00814A69" w:rsidP="00814A6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  <w:bCs/>
          <w:color w:val="000000"/>
        </w:rPr>
        <w:t xml:space="preserve">Osoby nominowane, wyznaczone przez Kapitułę, mogą otrzymać pamiątkową statuetkę „Nominowany do tytułu Wolontariusz Powiatu Kolbuszowskiego 2019”. </w:t>
      </w:r>
    </w:p>
    <w:p w:rsidR="00814A69" w:rsidRPr="009E44CF" w:rsidRDefault="00814A69" w:rsidP="00814A6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  <w:bCs/>
          <w:color w:val="000000"/>
        </w:rPr>
        <w:t xml:space="preserve">Kapituła nie będzie rozpatrywać wniosku laureata z 2014, 2015, 2016 i 2017 roku. </w:t>
      </w: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bCs/>
          <w:color w:val="FF0000"/>
        </w:rPr>
      </w:pP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b/>
          <w:color w:val="000000"/>
          <w:sz w:val="22"/>
          <w:szCs w:val="22"/>
        </w:rPr>
      </w:pPr>
      <w:r w:rsidRPr="009E44CF">
        <w:rPr>
          <w:rFonts w:cs="Arial"/>
          <w:b/>
          <w:color w:val="000000"/>
          <w:sz w:val="22"/>
          <w:szCs w:val="22"/>
        </w:rPr>
        <w:t>V. Harmonogram Konkursu:</w:t>
      </w:r>
    </w:p>
    <w:p w:rsidR="00814A69" w:rsidRPr="009E44CF" w:rsidRDefault="00814A69" w:rsidP="00814A69">
      <w:pPr>
        <w:pStyle w:val="Tekstpodstawowywcity3"/>
        <w:numPr>
          <w:ilvl w:val="0"/>
          <w:numId w:val="4"/>
        </w:numPr>
        <w:spacing w:after="0"/>
        <w:ind w:left="0" w:firstLine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>07 października 2019 r. – ogłoszenie Konkursu;</w:t>
      </w:r>
    </w:p>
    <w:p w:rsidR="00814A69" w:rsidRPr="009E44CF" w:rsidRDefault="00814A69" w:rsidP="00814A69">
      <w:pPr>
        <w:pStyle w:val="Tekstpodstawowywcity3"/>
        <w:numPr>
          <w:ilvl w:val="0"/>
          <w:numId w:val="4"/>
        </w:numPr>
        <w:spacing w:after="0"/>
        <w:ind w:left="0" w:firstLine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lastRenderedPageBreak/>
        <w:t>3 grudnia 2019 r. –  zgłoszenie/przyjmowanie wniosków do Sekretariatu Starostwa Powiatowego w Kolbuszowej, ul. 11 Listopada 10, 36-100 Kolbuszowa, z dopiskiem</w:t>
      </w:r>
      <w:r w:rsidRPr="009E44CF">
        <w:rPr>
          <w:rFonts w:cs="Arial"/>
          <w:b/>
          <w:color w:val="000000"/>
          <w:sz w:val="22"/>
          <w:szCs w:val="22"/>
        </w:rPr>
        <w:t>: „Wolontariusz Powiatu Kolbuszowskiego 2019 r.”</w:t>
      </w:r>
    </w:p>
    <w:p w:rsidR="00814A69" w:rsidRPr="009E44CF" w:rsidRDefault="00814A69" w:rsidP="00814A69">
      <w:pPr>
        <w:pStyle w:val="Tekstpodstawowywcity3"/>
        <w:numPr>
          <w:ilvl w:val="0"/>
          <w:numId w:val="4"/>
        </w:numPr>
        <w:spacing w:after="0"/>
        <w:ind w:left="0" w:firstLine="0"/>
        <w:jc w:val="both"/>
        <w:rPr>
          <w:rFonts w:cs="Arial"/>
          <w:color w:val="000000"/>
          <w:sz w:val="22"/>
          <w:szCs w:val="22"/>
        </w:rPr>
      </w:pPr>
      <w:r w:rsidRPr="009E44CF">
        <w:rPr>
          <w:rFonts w:cs="Arial"/>
          <w:color w:val="000000"/>
          <w:sz w:val="22"/>
          <w:szCs w:val="22"/>
        </w:rPr>
        <w:t xml:space="preserve">Grudzień 2019 r. – ogłoszenie wyników Konkursu, Sesja Rady Powiatu Kolbuszowskiego - wręczenie nagród laureatom z tytułem </w:t>
      </w:r>
      <w:r w:rsidRPr="009E44CF">
        <w:rPr>
          <w:rFonts w:cs="Arial"/>
          <w:b/>
          <w:color w:val="000000"/>
          <w:sz w:val="22"/>
          <w:szCs w:val="22"/>
        </w:rPr>
        <w:t xml:space="preserve">„Wolontariusz Powiatu Kolbuszowskiego” </w:t>
      </w:r>
      <w:r w:rsidRPr="009E44CF">
        <w:rPr>
          <w:rFonts w:cs="Arial"/>
          <w:color w:val="000000"/>
          <w:sz w:val="22"/>
          <w:szCs w:val="22"/>
        </w:rPr>
        <w:t>oraz</w:t>
      </w:r>
      <w:r w:rsidRPr="009E44CF">
        <w:rPr>
          <w:rFonts w:cs="Arial"/>
          <w:b/>
          <w:color w:val="000000"/>
          <w:sz w:val="22"/>
          <w:szCs w:val="22"/>
        </w:rPr>
        <w:t xml:space="preserve"> ,,Nominowany do Tytułu Wolontariusz Powiatu Kolbuszowskiego”. Dokładna data będzie podana w indywidualnym zaproszeniu oraz ogłoszona w lokalnych mediach.</w:t>
      </w: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b/>
          <w:color w:val="000000"/>
          <w:sz w:val="22"/>
          <w:szCs w:val="22"/>
        </w:rPr>
      </w:pPr>
    </w:p>
    <w:p w:rsidR="00814A69" w:rsidRPr="009E44CF" w:rsidRDefault="00814A69" w:rsidP="00814A69">
      <w:pPr>
        <w:pStyle w:val="Tekstpodstawowywcity3"/>
        <w:spacing w:after="0"/>
        <w:ind w:left="0"/>
        <w:jc w:val="both"/>
        <w:rPr>
          <w:rFonts w:cs="Arial"/>
          <w:b/>
          <w:color w:val="000000"/>
          <w:sz w:val="22"/>
          <w:szCs w:val="22"/>
        </w:rPr>
      </w:pPr>
      <w:r w:rsidRPr="009E44CF">
        <w:rPr>
          <w:rFonts w:cs="Arial"/>
          <w:b/>
          <w:color w:val="000000"/>
          <w:sz w:val="22"/>
          <w:szCs w:val="22"/>
        </w:rPr>
        <w:t>VI. Postanowienia końcowe:</w:t>
      </w:r>
    </w:p>
    <w:p w:rsidR="00814A69" w:rsidRPr="009E44CF" w:rsidRDefault="00814A69" w:rsidP="00814A69">
      <w:pPr>
        <w:pStyle w:val="Akapitzlist"/>
        <w:numPr>
          <w:ilvl w:val="0"/>
          <w:numId w:val="5"/>
        </w:numPr>
        <w:ind w:left="0" w:firstLine="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9E44CF">
        <w:rPr>
          <w:rFonts w:asciiTheme="minorHAnsi" w:hAnsiTheme="minorHAnsi" w:cs="Arial"/>
          <w:color w:val="000000"/>
          <w:sz w:val="22"/>
          <w:szCs w:val="22"/>
        </w:rPr>
        <w:t>Rozstrzygnięcia konkursu są ostateczne.</w:t>
      </w:r>
    </w:p>
    <w:p w:rsidR="00814A69" w:rsidRPr="009E44CF" w:rsidRDefault="00814A69" w:rsidP="00814A69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  <w:color w:val="000000"/>
        </w:rPr>
        <w:t>Organizatorzy zapewniają, że dane osobowe zawarte w zgłoszeniach</w:t>
      </w:r>
      <w:r w:rsidR="009E44CF">
        <w:rPr>
          <w:rFonts w:asciiTheme="minorHAnsi" w:hAnsiTheme="minorHAnsi" w:cs="Arial"/>
          <w:color w:val="000000"/>
        </w:rPr>
        <w:t xml:space="preserve"> </w:t>
      </w:r>
      <w:r w:rsidRPr="009E44CF">
        <w:rPr>
          <w:rFonts w:asciiTheme="minorHAnsi" w:hAnsiTheme="minorHAnsi" w:cs="Arial"/>
          <w:color w:val="000000"/>
        </w:rPr>
        <w:t>i sprawozdaniach wykorzystane będą wyłącznie na użytek konkursu.</w:t>
      </w:r>
    </w:p>
    <w:p w:rsidR="00814A69" w:rsidRPr="009E44CF" w:rsidRDefault="00814A69" w:rsidP="00814A69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  <w:color w:val="000000"/>
        </w:rPr>
        <w:t>Decyzje Kapituły Konkursowej są ostateczne.</w:t>
      </w:r>
    </w:p>
    <w:p w:rsidR="00814A69" w:rsidRPr="009E44CF" w:rsidRDefault="00814A69" w:rsidP="00814A69">
      <w:pPr>
        <w:spacing w:after="0" w:line="240" w:lineRule="auto"/>
        <w:rPr>
          <w:rFonts w:asciiTheme="minorHAnsi" w:hAnsiTheme="minorHAnsi" w:cs="Arial"/>
          <w:color w:val="000000"/>
        </w:rPr>
      </w:pPr>
    </w:p>
    <w:p w:rsidR="00814A69" w:rsidRPr="009E44CF" w:rsidRDefault="00814A69" w:rsidP="00814A69">
      <w:pPr>
        <w:spacing w:after="0" w:line="240" w:lineRule="auto"/>
        <w:rPr>
          <w:rFonts w:asciiTheme="minorHAnsi" w:hAnsiTheme="minorHAnsi" w:cs="Arial"/>
          <w:color w:val="000000"/>
        </w:rPr>
      </w:pPr>
    </w:p>
    <w:p w:rsidR="00814A69" w:rsidRPr="009E44CF" w:rsidRDefault="004D5195" w:rsidP="009E44CF">
      <w:pPr>
        <w:spacing w:after="0" w:line="240" w:lineRule="auto"/>
        <w:jc w:val="center"/>
        <w:rPr>
          <w:rFonts w:asciiTheme="minorHAnsi" w:hAnsiTheme="minorHAnsi" w:cs="Arial"/>
          <w:color w:val="000000"/>
        </w:rPr>
      </w:pPr>
      <w:hyperlink r:id="rId8" w:history="1">
        <w:r w:rsidR="00814A69" w:rsidRPr="009E44CF">
          <w:rPr>
            <w:rStyle w:val="Hipercze"/>
            <w:rFonts w:asciiTheme="minorHAnsi" w:hAnsiTheme="minorHAnsi" w:cs="Arial"/>
          </w:rPr>
          <w:t>www.powiat.kolbuszowski.pl</w:t>
        </w:r>
      </w:hyperlink>
    </w:p>
    <w:p w:rsidR="00814A69" w:rsidRPr="009E44CF" w:rsidRDefault="00814A69" w:rsidP="00814A69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="Arial"/>
          <w:bCs/>
          <w:color w:val="000000"/>
        </w:rPr>
      </w:pPr>
    </w:p>
    <w:p w:rsidR="009E44CF" w:rsidRPr="009E44CF" w:rsidRDefault="009E44CF" w:rsidP="00814A69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="Arial"/>
          <w:bCs/>
          <w:color w:val="000000"/>
        </w:rPr>
      </w:pPr>
    </w:p>
    <w:p w:rsidR="009E44CF" w:rsidRPr="009E44CF" w:rsidRDefault="009E44CF" w:rsidP="00814A69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="Arial"/>
          <w:bCs/>
          <w:color w:val="000000"/>
        </w:rPr>
      </w:pPr>
    </w:p>
    <w:p w:rsidR="009E44CF" w:rsidRPr="009E44CF" w:rsidRDefault="009E44CF" w:rsidP="00814A69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="Arial"/>
          <w:bCs/>
          <w:color w:val="000000"/>
        </w:rPr>
      </w:pPr>
      <w:r w:rsidRPr="009E44CF">
        <w:rPr>
          <w:rFonts w:asciiTheme="minorHAnsi" w:hAnsiTheme="minorHAnsi" w:cs="Arial"/>
          <w:bCs/>
          <w:color w:val="000000"/>
        </w:rPr>
        <w:t xml:space="preserve">Klauzula informacyjna </w:t>
      </w:r>
    </w:p>
    <w:p w:rsidR="009E44CF" w:rsidRPr="009E44CF" w:rsidRDefault="009E44CF" w:rsidP="009E44CF">
      <w:pPr>
        <w:spacing w:after="0"/>
        <w:jc w:val="both"/>
        <w:rPr>
          <w:rFonts w:asciiTheme="minorHAnsi" w:eastAsia="Times New Roman" w:hAnsiTheme="minorHAnsi"/>
          <w:lang w:eastAsia="pl-PL"/>
        </w:rPr>
      </w:pPr>
      <w:r w:rsidRPr="009E44CF">
        <w:rPr>
          <w:rFonts w:asciiTheme="minorHAnsi" w:eastAsia="Times New Roman" w:hAnsiTheme="minorHAnsi"/>
          <w:lang w:eastAsia="pl-PL"/>
        </w:rPr>
        <w:t>Zgodnie z art. 13 rozporządzenia o ochronie danych osobowych (dalej RODO) z dnia 27 kwietnia 2016 r. (Dz. Urz. UE L 119 z 04.05.2016) informuję, iż:</w:t>
      </w:r>
    </w:p>
    <w:p w:rsidR="009E44CF" w:rsidRPr="009E44CF" w:rsidRDefault="009E44CF" w:rsidP="009E44CF">
      <w:pPr>
        <w:spacing w:after="0"/>
        <w:ind w:left="720" w:hanging="360"/>
        <w:jc w:val="both"/>
        <w:rPr>
          <w:rFonts w:asciiTheme="minorHAnsi" w:eastAsia="Times New Roman" w:hAnsiTheme="minorHAnsi"/>
          <w:lang w:eastAsia="pl-PL"/>
        </w:rPr>
      </w:pPr>
      <w:r w:rsidRPr="009E44CF">
        <w:rPr>
          <w:rFonts w:asciiTheme="minorHAnsi" w:eastAsia="Times New Roman" w:hAnsiTheme="minorHAnsi"/>
          <w:lang w:eastAsia="pl-PL"/>
        </w:rPr>
        <w:t>1)      administratorem danych osobowych przetwarzanych w ramach postępowania w sprawie wyboru wykonawcy zamówienia publicznego, a następnie zawarcia umowy i wykonywania tego zamówienia jest  Powiat Kolbuszowski, ul.11-go Listopada 10, 36-100 Kolbuszowa;</w:t>
      </w:r>
    </w:p>
    <w:p w:rsidR="009E44CF" w:rsidRPr="009E44CF" w:rsidRDefault="009E44CF" w:rsidP="009E44CF">
      <w:pPr>
        <w:spacing w:after="0"/>
        <w:ind w:left="720" w:hanging="360"/>
        <w:jc w:val="both"/>
        <w:rPr>
          <w:rFonts w:asciiTheme="minorHAnsi" w:eastAsia="Times New Roman" w:hAnsiTheme="minorHAnsi"/>
          <w:lang w:eastAsia="pl-PL"/>
        </w:rPr>
      </w:pPr>
      <w:r w:rsidRPr="009E44CF">
        <w:rPr>
          <w:rFonts w:asciiTheme="minorHAnsi" w:eastAsia="Times New Roman" w:hAnsiTheme="minorHAnsi"/>
          <w:lang w:eastAsia="pl-PL"/>
        </w:rPr>
        <w:t xml:space="preserve">2)      kontakt z Inspektorem Ochrony Danych: e-mail: </w:t>
      </w:r>
      <w:hyperlink r:id="rId9" w:history="1">
        <w:r w:rsidRPr="009E44CF">
          <w:rPr>
            <w:rFonts w:asciiTheme="minorHAnsi" w:eastAsia="Times New Roman" w:hAnsiTheme="minorHAnsi"/>
            <w:color w:val="0000FF"/>
            <w:u w:val="single"/>
            <w:lang w:eastAsia="pl-PL"/>
          </w:rPr>
          <w:t>iod@kolbuszowski.pl</w:t>
        </w:r>
      </w:hyperlink>
      <w:r w:rsidRPr="009E44CF">
        <w:rPr>
          <w:rFonts w:asciiTheme="minorHAnsi" w:eastAsia="Times New Roman" w:hAnsiTheme="minorHAnsi"/>
          <w:lang w:eastAsia="pl-PL"/>
        </w:rPr>
        <w:t>, ul.11-go Listopada 10, 36-100 Kolbuszowa;</w:t>
      </w:r>
    </w:p>
    <w:p w:rsidR="009E44CF" w:rsidRPr="009E44CF" w:rsidRDefault="009E44CF" w:rsidP="009E44CF">
      <w:pPr>
        <w:spacing w:after="0"/>
        <w:ind w:left="720" w:hanging="360"/>
        <w:jc w:val="both"/>
        <w:rPr>
          <w:rFonts w:asciiTheme="minorHAnsi" w:eastAsia="Times New Roman" w:hAnsiTheme="minorHAnsi"/>
          <w:lang w:eastAsia="pl-PL"/>
        </w:rPr>
      </w:pPr>
      <w:r w:rsidRPr="009E44CF">
        <w:rPr>
          <w:rFonts w:asciiTheme="minorHAnsi" w:eastAsia="Times New Roman" w:hAnsiTheme="minorHAnsi"/>
          <w:lang w:eastAsia="pl-PL"/>
        </w:rPr>
        <w:t xml:space="preserve">3)      dane osobowe przetwarzane będą na podstawie art. 6 ust.1 </w:t>
      </w:r>
      <w:proofErr w:type="spellStart"/>
      <w:r w:rsidRPr="009E44CF">
        <w:rPr>
          <w:rFonts w:asciiTheme="minorHAnsi" w:eastAsia="Times New Roman" w:hAnsiTheme="minorHAnsi"/>
          <w:lang w:eastAsia="pl-PL"/>
        </w:rPr>
        <w:t>lit.e</w:t>
      </w:r>
      <w:proofErr w:type="spellEnd"/>
      <w:r w:rsidRPr="009E44CF">
        <w:rPr>
          <w:rFonts w:asciiTheme="minorHAnsi" w:eastAsia="Times New Roman" w:hAnsiTheme="minorHAnsi"/>
          <w:lang w:eastAsia="pl-PL"/>
        </w:rPr>
        <w:t xml:space="preserve"> RODO w celu wyboru wykonawcy, a następnie wykonywania zamówienia publicznego, co stanowi wykonanie zadania realizowanego w interesie publicznym;</w:t>
      </w:r>
    </w:p>
    <w:p w:rsidR="009E44CF" w:rsidRPr="009E44CF" w:rsidRDefault="009E44CF" w:rsidP="009E44CF">
      <w:pPr>
        <w:spacing w:after="0"/>
        <w:ind w:left="720" w:hanging="360"/>
        <w:jc w:val="both"/>
        <w:rPr>
          <w:rFonts w:asciiTheme="minorHAnsi" w:eastAsia="Times New Roman" w:hAnsiTheme="minorHAnsi"/>
          <w:lang w:eastAsia="pl-PL"/>
        </w:rPr>
      </w:pPr>
      <w:r w:rsidRPr="009E44CF">
        <w:rPr>
          <w:rFonts w:asciiTheme="minorHAnsi" w:eastAsia="Times New Roman" w:hAnsiTheme="minorHAnsi"/>
          <w:lang w:eastAsia="pl-PL"/>
        </w:rPr>
        <w:t>4)      odbiorcą danych osobowych będą podmioty uprawnione do uzyskania danych osobowych na podstawie przepisów prawa;</w:t>
      </w:r>
    </w:p>
    <w:p w:rsidR="009E44CF" w:rsidRPr="009E44CF" w:rsidRDefault="009E44CF" w:rsidP="009E44CF">
      <w:pPr>
        <w:spacing w:after="0"/>
        <w:ind w:left="720" w:hanging="360"/>
        <w:jc w:val="both"/>
        <w:rPr>
          <w:rFonts w:asciiTheme="minorHAnsi" w:eastAsia="Times New Roman" w:hAnsiTheme="minorHAnsi"/>
          <w:lang w:eastAsia="pl-PL"/>
        </w:rPr>
      </w:pPr>
      <w:r w:rsidRPr="009E44CF">
        <w:rPr>
          <w:rFonts w:asciiTheme="minorHAnsi" w:eastAsia="Times New Roman" w:hAnsiTheme="minorHAnsi"/>
          <w:lang w:eastAsia="pl-PL"/>
        </w:rPr>
        <w:t>5)      dane osobowe będą przechowywane w czasie określonym przepisami prawa, zgodnie  z ustawą z dnia 14 lipca 1983 r. o narodowym zasobie archiwalnym i archiwach oraz rozporządzenie Prezesa Rady Ministrów z dnia 18 stycznia 2011r, w sprawie instrukcji kancelaryjnej, jednolitego rzeczowego wykazu akt oraz instrukcji w sprawie organizacji i zakresu działania archiwum zakładowego,</w:t>
      </w:r>
    </w:p>
    <w:p w:rsidR="009E44CF" w:rsidRPr="009E44CF" w:rsidRDefault="009E44CF" w:rsidP="009E44CF">
      <w:pPr>
        <w:spacing w:after="0"/>
        <w:ind w:left="720" w:hanging="360"/>
        <w:jc w:val="both"/>
        <w:rPr>
          <w:rFonts w:asciiTheme="minorHAnsi" w:eastAsia="Times New Roman" w:hAnsiTheme="minorHAnsi"/>
          <w:lang w:eastAsia="pl-PL"/>
        </w:rPr>
      </w:pPr>
      <w:r w:rsidRPr="009E44CF">
        <w:rPr>
          <w:rFonts w:asciiTheme="minorHAnsi" w:eastAsia="Times New Roman" w:hAnsiTheme="minorHAnsi"/>
          <w:lang w:eastAsia="pl-PL"/>
        </w:rPr>
        <w:t>6)      podanie danych jest niezbędne dla wzięcia udziału w postępowaniu o udzielenie zamówienia publicznego oraz wykonania zamówienia;</w:t>
      </w:r>
    </w:p>
    <w:p w:rsidR="009E44CF" w:rsidRPr="009E44CF" w:rsidRDefault="009E44CF" w:rsidP="009E44CF">
      <w:pPr>
        <w:spacing w:after="0"/>
        <w:ind w:left="720" w:hanging="360"/>
        <w:jc w:val="both"/>
        <w:rPr>
          <w:rFonts w:asciiTheme="minorHAnsi" w:eastAsia="Times New Roman" w:hAnsiTheme="minorHAnsi"/>
          <w:lang w:eastAsia="pl-PL"/>
        </w:rPr>
      </w:pPr>
      <w:r w:rsidRPr="009E44CF">
        <w:rPr>
          <w:rFonts w:asciiTheme="minorHAnsi" w:eastAsia="Times New Roman" w:hAnsiTheme="minorHAnsi"/>
          <w:lang w:eastAsia="pl-PL"/>
        </w:rPr>
        <w:t>7)      przy wykorzystaniu danych osobowych nie będą podejmowane decyzje w sposób zautomatyzowany, stosowanie do art. 22 RODO;</w:t>
      </w:r>
    </w:p>
    <w:p w:rsidR="009E44CF" w:rsidRPr="009E44CF" w:rsidRDefault="009E44CF" w:rsidP="009E44CF">
      <w:pPr>
        <w:spacing w:after="0"/>
        <w:ind w:left="720" w:hanging="360"/>
        <w:jc w:val="both"/>
        <w:rPr>
          <w:rFonts w:asciiTheme="minorHAnsi" w:eastAsia="Times New Roman" w:hAnsiTheme="minorHAnsi"/>
          <w:lang w:eastAsia="pl-PL"/>
        </w:rPr>
      </w:pPr>
      <w:r w:rsidRPr="009E44CF">
        <w:rPr>
          <w:rFonts w:asciiTheme="minorHAnsi" w:eastAsia="Times New Roman" w:hAnsiTheme="minorHAnsi"/>
          <w:lang w:eastAsia="pl-PL"/>
        </w:rPr>
        <w:t>8)      osoba, której dane są przetwarzane, posiada prawo:</w:t>
      </w:r>
    </w:p>
    <w:p w:rsidR="009E44CF" w:rsidRPr="009E44CF" w:rsidRDefault="009E44CF" w:rsidP="009E44CF">
      <w:pPr>
        <w:spacing w:after="0"/>
        <w:ind w:left="1080" w:hanging="360"/>
        <w:jc w:val="both"/>
        <w:rPr>
          <w:rFonts w:asciiTheme="minorHAnsi" w:eastAsia="Times New Roman" w:hAnsiTheme="minorHAnsi"/>
          <w:lang w:eastAsia="pl-PL"/>
        </w:rPr>
      </w:pPr>
      <w:r w:rsidRPr="009E44CF">
        <w:rPr>
          <w:rFonts w:asciiTheme="minorHAnsi" w:eastAsia="Times New Roman" w:hAnsiTheme="minorHAnsi"/>
          <w:lang w:eastAsia="pl-PL"/>
        </w:rPr>
        <w:t xml:space="preserve">- dostępu do treści swoich danych osobowych oraz otrzymania kopii danych, </w:t>
      </w:r>
    </w:p>
    <w:p w:rsidR="009E44CF" w:rsidRPr="009E44CF" w:rsidRDefault="009E44CF" w:rsidP="009E44CF">
      <w:pPr>
        <w:spacing w:after="0"/>
        <w:ind w:left="1080" w:hanging="360"/>
        <w:jc w:val="both"/>
        <w:rPr>
          <w:rFonts w:asciiTheme="minorHAnsi" w:eastAsia="Times New Roman" w:hAnsiTheme="minorHAnsi"/>
          <w:lang w:eastAsia="pl-PL"/>
        </w:rPr>
      </w:pPr>
      <w:r w:rsidRPr="009E44CF">
        <w:rPr>
          <w:rFonts w:asciiTheme="minorHAnsi" w:eastAsia="Times New Roman" w:hAnsiTheme="minorHAnsi"/>
          <w:lang w:eastAsia="pl-PL"/>
        </w:rPr>
        <w:t xml:space="preserve">- sprostowania danych osobowych, </w:t>
      </w:r>
    </w:p>
    <w:p w:rsidR="009E44CF" w:rsidRPr="009E44CF" w:rsidRDefault="009E44CF" w:rsidP="009E44CF">
      <w:pPr>
        <w:spacing w:after="0"/>
        <w:ind w:left="1080" w:hanging="360"/>
        <w:jc w:val="both"/>
        <w:rPr>
          <w:rFonts w:asciiTheme="minorHAnsi" w:eastAsia="Times New Roman" w:hAnsiTheme="minorHAnsi"/>
          <w:lang w:eastAsia="pl-PL"/>
        </w:rPr>
      </w:pPr>
      <w:r w:rsidRPr="009E44CF">
        <w:rPr>
          <w:rFonts w:asciiTheme="minorHAnsi" w:eastAsia="Times New Roman" w:hAnsiTheme="minorHAnsi"/>
          <w:lang w:eastAsia="pl-PL"/>
        </w:rPr>
        <w:lastRenderedPageBreak/>
        <w:t>- żądania ograniczenia przetwarzania danych osobowych z zastrzeżeniem przypadków, o których mowa w art. 18 ust. 2 RODO,</w:t>
      </w:r>
    </w:p>
    <w:p w:rsidR="009E44CF" w:rsidRPr="009E44CF" w:rsidRDefault="009E44CF" w:rsidP="009E44CF">
      <w:pPr>
        <w:spacing w:after="0"/>
        <w:ind w:left="1080" w:hanging="360"/>
        <w:jc w:val="both"/>
        <w:rPr>
          <w:rFonts w:asciiTheme="minorHAnsi" w:eastAsia="Times New Roman" w:hAnsiTheme="minorHAnsi"/>
          <w:lang w:eastAsia="pl-PL"/>
        </w:rPr>
      </w:pPr>
      <w:r w:rsidRPr="009E44CF">
        <w:rPr>
          <w:rFonts w:asciiTheme="minorHAnsi" w:eastAsia="Times New Roman" w:hAnsiTheme="minorHAnsi"/>
          <w:lang w:eastAsia="pl-PL"/>
        </w:rPr>
        <w:t>- wniesienia skargi do Prezesa Urzędu Ochrony Danych Osobowych, gdy przetwarzanie danych osobowych narusza przepisy RODO;</w:t>
      </w:r>
    </w:p>
    <w:p w:rsidR="009E44CF" w:rsidRPr="009E44CF" w:rsidRDefault="009E44CF" w:rsidP="009E44CF">
      <w:pPr>
        <w:spacing w:after="0"/>
        <w:ind w:left="1146" w:hanging="360"/>
        <w:jc w:val="both"/>
        <w:rPr>
          <w:rFonts w:asciiTheme="minorHAnsi" w:eastAsia="Times New Roman" w:hAnsiTheme="minorHAnsi"/>
          <w:lang w:eastAsia="pl-PL"/>
        </w:rPr>
      </w:pPr>
      <w:r w:rsidRPr="009E44CF">
        <w:rPr>
          <w:rFonts w:asciiTheme="minorHAnsi" w:eastAsia="Times New Roman" w:hAnsiTheme="minorHAnsi"/>
          <w:lang w:eastAsia="pl-PL"/>
        </w:rPr>
        <w:t>− żądania usunięcia danych osobowych w uprawnionych przypadkach.</w:t>
      </w:r>
    </w:p>
    <w:p w:rsidR="009E44CF" w:rsidRPr="009E44CF" w:rsidRDefault="009E44CF" w:rsidP="00814A69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="Arial"/>
          <w:bCs/>
          <w:color w:val="000000"/>
        </w:rPr>
      </w:pP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ind w:left="284"/>
        <w:rPr>
          <w:rFonts w:asciiTheme="minorHAnsi" w:hAnsiTheme="minorHAnsi" w:cs="Arial"/>
          <w:bCs/>
          <w:color w:val="000000"/>
        </w:rPr>
      </w:pP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ind w:left="284"/>
        <w:rPr>
          <w:rFonts w:asciiTheme="minorHAnsi" w:hAnsiTheme="minorHAnsi" w:cs="Arial"/>
          <w:bCs/>
          <w:color w:val="000000"/>
        </w:rPr>
      </w:pP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ind w:left="284"/>
        <w:rPr>
          <w:rFonts w:asciiTheme="minorHAnsi" w:hAnsiTheme="minorHAnsi" w:cs="Arial"/>
          <w:bCs/>
          <w:color w:val="000000"/>
        </w:rPr>
      </w:pP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ind w:left="284"/>
        <w:rPr>
          <w:rFonts w:asciiTheme="minorHAnsi" w:hAnsiTheme="minorHAnsi" w:cs="Arial"/>
          <w:bCs/>
          <w:color w:val="000000"/>
        </w:rPr>
      </w:pP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ind w:left="284"/>
        <w:rPr>
          <w:rFonts w:asciiTheme="minorHAnsi" w:hAnsiTheme="minorHAnsi" w:cs="Arial"/>
          <w:bCs/>
          <w:color w:val="000000"/>
        </w:rPr>
      </w:pP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ind w:left="284"/>
        <w:rPr>
          <w:rFonts w:asciiTheme="minorHAnsi" w:hAnsiTheme="minorHAnsi" w:cs="Arial"/>
          <w:bCs/>
          <w:color w:val="000000"/>
        </w:rPr>
      </w:pPr>
    </w:p>
    <w:p w:rsidR="00814A69" w:rsidRPr="009E44CF" w:rsidRDefault="00814A69" w:rsidP="00814A69">
      <w:pPr>
        <w:autoSpaceDE w:val="0"/>
        <w:autoSpaceDN w:val="0"/>
        <w:adjustRightInd w:val="0"/>
        <w:spacing w:after="0" w:line="240" w:lineRule="auto"/>
        <w:ind w:left="284"/>
        <w:rPr>
          <w:rFonts w:asciiTheme="minorHAnsi" w:hAnsiTheme="minorHAnsi" w:cs="Arial"/>
          <w:bCs/>
          <w:color w:val="000000"/>
        </w:rPr>
      </w:pPr>
    </w:p>
    <w:p w:rsidR="00814A69" w:rsidRPr="009E44CF" w:rsidRDefault="00814A69" w:rsidP="00814A69">
      <w:pPr>
        <w:rPr>
          <w:rFonts w:asciiTheme="minorHAnsi" w:hAnsiTheme="minorHAnsi"/>
        </w:rPr>
      </w:pPr>
    </w:p>
    <w:p w:rsidR="00CD6590" w:rsidRPr="009E44CF" w:rsidRDefault="004D5195">
      <w:pPr>
        <w:rPr>
          <w:rFonts w:asciiTheme="minorHAnsi" w:hAnsiTheme="minorHAnsi"/>
        </w:rPr>
      </w:pPr>
    </w:p>
    <w:sectPr w:rsidR="00CD6590" w:rsidRPr="009E44CF" w:rsidSect="00E3537F">
      <w:pgSz w:w="11906" w:h="16838"/>
      <w:pgMar w:top="1417" w:right="1646" w:bottom="1417" w:left="19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55582"/>
    <w:multiLevelType w:val="hybridMultilevel"/>
    <w:tmpl w:val="ABAC6110"/>
    <w:lvl w:ilvl="0" w:tplc="2D520410">
      <w:start w:val="1"/>
      <w:numFmt w:val="upperRoman"/>
      <w:lvlText w:val="%1."/>
      <w:lvlJc w:val="left"/>
      <w:pPr>
        <w:ind w:left="180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446A3E"/>
    <w:multiLevelType w:val="hybridMultilevel"/>
    <w:tmpl w:val="53D0B8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EA6EED"/>
    <w:multiLevelType w:val="hybridMultilevel"/>
    <w:tmpl w:val="F72E2B28"/>
    <w:lvl w:ilvl="0" w:tplc="E020B78C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B34AE7"/>
    <w:multiLevelType w:val="hybridMultilevel"/>
    <w:tmpl w:val="A58EAD20"/>
    <w:lvl w:ilvl="0" w:tplc="9754F636">
      <w:start w:val="1"/>
      <w:numFmt w:val="decimal"/>
      <w:lvlText w:val="%1."/>
      <w:lvlJc w:val="left"/>
      <w:pPr>
        <w:ind w:left="643" w:hanging="360"/>
      </w:pPr>
      <w:rPr>
        <w:b w:val="0"/>
        <w:sz w:val="24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60F23B1"/>
    <w:multiLevelType w:val="hybridMultilevel"/>
    <w:tmpl w:val="DA4A0A1E"/>
    <w:lvl w:ilvl="0" w:tplc="D946E59A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A69"/>
    <w:rsid w:val="000D71AE"/>
    <w:rsid w:val="001F3064"/>
    <w:rsid w:val="002D2262"/>
    <w:rsid w:val="00300C00"/>
    <w:rsid w:val="004D5195"/>
    <w:rsid w:val="00814A69"/>
    <w:rsid w:val="008D2F90"/>
    <w:rsid w:val="009E20FF"/>
    <w:rsid w:val="009E4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23B7E4-B482-4E5C-AC20-F7807752A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14A6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814A69"/>
    <w:rPr>
      <w:color w:val="0000FF"/>
      <w:u w:val="single"/>
    </w:rPr>
  </w:style>
  <w:style w:type="character" w:customStyle="1" w:styleId="Tekstpodstawowywcity3Znak">
    <w:name w:val="Tekst podstawowy wcięty 3 Znak"/>
    <w:link w:val="Tekstpodstawowywcity3"/>
    <w:locked/>
    <w:rsid w:val="00814A69"/>
    <w:rPr>
      <w:sz w:val="16"/>
      <w:szCs w:val="16"/>
      <w:lang w:eastAsia="pl-PL"/>
    </w:rPr>
  </w:style>
  <w:style w:type="paragraph" w:styleId="Tekstpodstawowywcity3">
    <w:name w:val="Body Text Indent 3"/>
    <w:basedOn w:val="Normalny"/>
    <w:link w:val="Tekstpodstawowywcity3Znak"/>
    <w:rsid w:val="00814A69"/>
    <w:pPr>
      <w:spacing w:after="120" w:line="240" w:lineRule="auto"/>
      <w:ind w:left="283"/>
    </w:pPr>
    <w:rPr>
      <w:rFonts w:asciiTheme="minorHAnsi" w:eastAsiaTheme="minorHAnsi" w:hAnsiTheme="minorHAnsi" w:cstheme="minorBidi"/>
      <w:sz w:val="16"/>
      <w:szCs w:val="16"/>
      <w:lang w:eastAsia="pl-PL"/>
    </w:rPr>
  </w:style>
  <w:style w:type="character" w:customStyle="1" w:styleId="Tekstpodstawowywcity3Znak1">
    <w:name w:val="Tekst podstawowy wcięty 3 Znak1"/>
    <w:basedOn w:val="Domylnaczcionkaakapitu"/>
    <w:uiPriority w:val="99"/>
    <w:semiHidden/>
    <w:rsid w:val="00814A69"/>
    <w:rPr>
      <w:rFonts w:ascii="Calibri" w:eastAsia="Calibri" w:hAnsi="Calibri" w:cs="Times New Roman"/>
      <w:sz w:val="16"/>
      <w:szCs w:val="16"/>
    </w:rPr>
  </w:style>
  <w:style w:type="paragraph" w:styleId="Akapitzlist">
    <w:name w:val="List Paragraph"/>
    <w:basedOn w:val="Normalny"/>
    <w:qFormat/>
    <w:rsid w:val="00814A6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14A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4A6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wiat.kolbuszowski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owiat.kolbuszow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od@kolbuszow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4</Pages>
  <Words>1252</Words>
  <Characters>7516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or-bzar</dc:creator>
  <cp:keywords/>
  <dc:description/>
  <cp:lastModifiedBy>or-bzar</cp:lastModifiedBy>
  <cp:revision>4</cp:revision>
  <cp:lastPrinted>2019-10-07T09:01:00Z</cp:lastPrinted>
  <dcterms:created xsi:type="dcterms:W3CDTF">2019-10-07T08:04:00Z</dcterms:created>
  <dcterms:modified xsi:type="dcterms:W3CDTF">2019-12-02T07:55:00Z</dcterms:modified>
</cp:coreProperties>
</file>